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E6" w:rsidRDefault="00CF0DEF" w:rsidP="00E75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BOLETIM TÉCNICO</w:t>
      </w:r>
      <w:r w:rsidR="00E756E6">
        <w:rPr>
          <w:rFonts w:ascii="Arial" w:hAnsi="Arial" w:cs="Arial"/>
          <w:b/>
          <w:bCs/>
          <w:sz w:val="26"/>
          <w:szCs w:val="26"/>
        </w:rPr>
        <w:t xml:space="preserve"> – 2.27</w:t>
      </w: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CF0DEF" w:rsidRPr="00B646B1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646B1">
        <w:rPr>
          <w:rFonts w:ascii="Arial" w:hAnsi="Arial" w:cs="Arial"/>
          <w:b/>
          <w:bCs/>
          <w:sz w:val="22"/>
          <w:szCs w:val="22"/>
        </w:rPr>
        <w:t xml:space="preserve">Produto: </w:t>
      </w:r>
      <w:r w:rsidR="00992102" w:rsidRPr="00B646B1">
        <w:rPr>
          <w:rFonts w:ascii="Arial" w:hAnsi="Arial" w:cs="Arial"/>
          <w:b/>
          <w:bCs/>
          <w:sz w:val="22"/>
          <w:szCs w:val="22"/>
        </w:rPr>
        <w:t xml:space="preserve">RESIDENCE </w:t>
      </w:r>
      <w:r w:rsidR="00727999" w:rsidRPr="00B646B1">
        <w:rPr>
          <w:rFonts w:ascii="Arial" w:hAnsi="Arial" w:cs="Arial"/>
          <w:b/>
          <w:bCs/>
          <w:sz w:val="22"/>
          <w:szCs w:val="22"/>
        </w:rPr>
        <w:t>T</w:t>
      </w:r>
      <w:r w:rsidR="004D45BF" w:rsidRPr="00B646B1">
        <w:rPr>
          <w:rFonts w:ascii="Arial" w:hAnsi="Arial" w:cs="Arial"/>
          <w:b/>
          <w:bCs/>
          <w:sz w:val="22"/>
          <w:szCs w:val="22"/>
        </w:rPr>
        <w:t xml:space="preserve">EXTURA ACRÍLICA </w:t>
      </w:r>
      <w:r w:rsidR="00E756E6">
        <w:rPr>
          <w:rFonts w:ascii="Arial" w:hAnsi="Arial" w:cs="Arial"/>
          <w:b/>
          <w:bCs/>
          <w:sz w:val="22"/>
          <w:szCs w:val="22"/>
        </w:rPr>
        <w:t>INTERNA.</w:t>
      </w:r>
    </w:p>
    <w:p w:rsidR="00AF55CA" w:rsidRPr="00AF55CA" w:rsidRDefault="00D77642" w:rsidP="005D3D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Textura Residence </w:t>
      </w:r>
      <w:r w:rsidR="00E72DB7">
        <w:rPr>
          <w:rFonts w:ascii="Arial" w:hAnsi="Arial" w:cs="Arial"/>
          <w:sz w:val="20"/>
          <w:szCs w:val="20"/>
        </w:rPr>
        <w:t>é fabricada dentro dos padrões d</w:t>
      </w:r>
      <w:r>
        <w:rPr>
          <w:rFonts w:ascii="Arial" w:hAnsi="Arial" w:cs="Arial"/>
          <w:sz w:val="20"/>
          <w:szCs w:val="20"/>
        </w:rPr>
        <w:t>a norma NBR 11.702</w:t>
      </w:r>
      <w:r w:rsidR="00993A62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 xml:space="preserve"> possui a</w:t>
      </w:r>
      <w:r w:rsidR="005D3DA5">
        <w:rPr>
          <w:rFonts w:ascii="Arial" w:hAnsi="Arial" w:cs="Arial"/>
          <w:sz w:val="20"/>
          <w:szCs w:val="20"/>
        </w:rPr>
        <w:t>cabamento texturizado</w:t>
      </w:r>
      <w:r w:rsidR="00B51E00">
        <w:rPr>
          <w:rFonts w:ascii="Arial" w:hAnsi="Arial" w:cs="Arial"/>
          <w:sz w:val="20"/>
          <w:szCs w:val="20"/>
        </w:rPr>
        <w:t xml:space="preserve"> </w:t>
      </w:r>
      <w:r w:rsidR="005D3DA5">
        <w:rPr>
          <w:rFonts w:ascii="Arial" w:hAnsi="Arial" w:cs="Arial"/>
          <w:sz w:val="20"/>
          <w:szCs w:val="20"/>
        </w:rPr>
        <w:t>in</w:t>
      </w:r>
      <w:r w:rsidR="00E756E6">
        <w:rPr>
          <w:rFonts w:ascii="Arial" w:hAnsi="Arial" w:cs="Arial"/>
          <w:sz w:val="20"/>
          <w:szCs w:val="20"/>
        </w:rPr>
        <w:t>dicado para superfícies interna de</w:t>
      </w:r>
      <w:r w:rsidR="005D3DA5">
        <w:rPr>
          <w:rFonts w:ascii="Arial" w:hAnsi="Arial" w:cs="Arial"/>
          <w:sz w:val="20"/>
          <w:szCs w:val="20"/>
        </w:rPr>
        <w:t xml:space="preserve"> blocos de concreto</w:t>
      </w:r>
      <w:r w:rsidR="00E756E6">
        <w:rPr>
          <w:rFonts w:ascii="Arial" w:hAnsi="Arial" w:cs="Arial"/>
          <w:sz w:val="20"/>
          <w:szCs w:val="20"/>
        </w:rPr>
        <w:t xml:space="preserve"> e</w:t>
      </w:r>
      <w:r w:rsidR="005D3DA5">
        <w:rPr>
          <w:rFonts w:ascii="Arial" w:hAnsi="Arial" w:cs="Arial"/>
          <w:sz w:val="20"/>
          <w:szCs w:val="20"/>
        </w:rPr>
        <w:t xml:space="preserve"> concreto aparente. </w:t>
      </w:r>
    </w:p>
    <w:p w:rsidR="00367BD8" w:rsidRDefault="00367BD8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Composição Química</w:t>
      </w:r>
    </w:p>
    <w:p w:rsidR="00B16280" w:rsidRPr="00AF55CA" w:rsidRDefault="00FA7ED6" w:rsidP="00B162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Resina acrílica, pigmentos orgânicos e inorgânicos, coalescente, espessantes, surfactantes, Microbicidas e minerais.</w:t>
      </w: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Modo de Usar</w:t>
      </w:r>
    </w:p>
    <w:p w:rsidR="00EA5950" w:rsidRPr="00B4191A" w:rsidRDefault="0063328C" w:rsidP="005202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Aplique o produto de acordo com a ferramenta necessária e/ou desejada. A textura pode ser diluída em até 10% dependendo da necessidade.</w:t>
      </w:r>
      <w:r w:rsidR="0052023C">
        <w:rPr>
          <w:rFonts w:ascii="Arial" w:hAnsi="Arial" w:cs="Arial"/>
          <w:sz w:val="20"/>
          <w:szCs w:val="20"/>
        </w:rPr>
        <w:t xml:space="preserve"> </w:t>
      </w:r>
      <w:r w:rsidR="00EA5950" w:rsidRPr="00B4191A">
        <w:rPr>
          <w:rFonts w:ascii="Arial" w:hAnsi="Arial" w:cs="Arial"/>
          <w:sz w:val="20"/>
          <w:szCs w:val="20"/>
        </w:rPr>
        <w:t>A superfície deve estar firme, coesa, limpa, seca, isenta de poeira, materiais gordurosos e mofo.</w:t>
      </w:r>
      <w:r w:rsidR="004E5FBA" w:rsidRPr="00B4191A">
        <w:rPr>
          <w:rFonts w:ascii="Arial" w:hAnsi="Arial" w:cs="Arial"/>
          <w:sz w:val="20"/>
          <w:szCs w:val="20"/>
        </w:rPr>
        <w:t xml:space="preserve"> </w:t>
      </w:r>
      <w:r w:rsidR="00EA5950" w:rsidRPr="00B4191A">
        <w:rPr>
          <w:rFonts w:ascii="Arial" w:hAnsi="Arial" w:cs="Arial"/>
          <w:sz w:val="20"/>
          <w:szCs w:val="20"/>
        </w:rPr>
        <w:t>Superfícies com partes soltas ou caiadas: devem ser raspadas ou escovadas até completa remoção e</w:t>
      </w:r>
      <w:r w:rsidR="00992102">
        <w:rPr>
          <w:rFonts w:ascii="Arial" w:hAnsi="Arial" w:cs="Arial"/>
          <w:sz w:val="20"/>
          <w:szCs w:val="20"/>
        </w:rPr>
        <w:t>,</w:t>
      </w:r>
      <w:r w:rsidR="00EA5950" w:rsidRPr="00B4191A">
        <w:rPr>
          <w:rFonts w:ascii="Arial" w:hAnsi="Arial" w:cs="Arial"/>
          <w:sz w:val="20"/>
          <w:szCs w:val="20"/>
        </w:rPr>
        <w:t xml:space="preserve"> em seguida</w:t>
      </w:r>
      <w:r w:rsidR="00992102">
        <w:rPr>
          <w:rFonts w:ascii="Arial" w:hAnsi="Arial" w:cs="Arial"/>
          <w:sz w:val="20"/>
          <w:szCs w:val="20"/>
        </w:rPr>
        <w:t>,</w:t>
      </w:r>
      <w:r w:rsidR="00EA5950" w:rsidRPr="00B4191A">
        <w:rPr>
          <w:rFonts w:ascii="Arial" w:hAnsi="Arial" w:cs="Arial"/>
          <w:sz w:val="20"/>
          <w:szCs w:val="20"/>
        </w:rPr>
        <w:t xml:space="preserve"> aplicar Fundo Preparador de Paredes, conforme indicação do produto.</w:t>
      </w:r>
      <w:r w:rsidR="004E5FBA" w:rsidRPr="00B4191A">
        <w:rPr>
          <w:rFonts w:ascii="Arial" w:hAnsi="Arial" w:cs="Arial"/>
          <w:sz w:val="20"/>
          <w:szCs w:val="20"/>
        </w:rPr>
        <w:t xml:space="preserve"> </w:t>
      </w:r>
      <w:r w:rsidR="00EA5950" w:rsidRPr="00B4191A">
        <w:rPr>
          <w:rFonts w:ascii="Arial" w:hAnsi="Arial" w:cs="Arial"/>
          <w:sz w:val="20"/>
          <w:szCs w:val="20"/>
        </w:rPr>
        <w:t>Superfícies mofadas: devem ser tratadas com solução 1:1 de água</w:t>
      </w:r>
      <w:r w:rsidR="004E5FBA" w:rsidRPr="00B4191A">
        <w:rPr>
          <w:rFonts w:ascii="Arial" w:hAnsi="Arial" w:cs="Arial"/>
          <w:sz w:val="20"/>
          <w:szCs w:val="20"/>
        </w:rPr>
        <w:t xml:space="preserve"> </w:t>
      </w:r>
      <w:r w:rsidR="00EA5950" w:rsidRPr="00B4191A">
        <w:rPr>
          <w:rFonts w:ascii="Arial" w:hAnsi="Arial" w:cs="Arial"/>
          <w:sz w:val="20"/>
          <w:szCs w:val="20"/>
        </w:rPr>
        <w:t>limpa e água sanitária</w:t>
      </w:r>
      <w:r w:rsidR="00992102">
        <w:rPr>
          <w:rFonts w:ascii="Arial" w:hAnsi="Arial" w:cs="Arial"/>
          <w:sz w:val="20"/>
          <w:szCs w:val="20"/>
        </w:rPr>
        <w:t>. F</w:t>
      </w:r>
      <w:r w:rsidR="00EA5950" w:rsidRPr="00B4191A">
        <w:rPr>
          <w:rFonts w:ascii="Arial" w:hAnsi="Arial" w:cs="Arial"/>
          <w:sz w:val="20"/>
          <w:szCs w:val="20"/>
        </w:rPr>
        <w:t xml:space="preserve">eito </w:t>
      </w:r>
      <w:r w:rsidR="00992102">
        <w:rPr>
          <w:rFonts w:ascii="Arial" w:hAnsi="Arial" w:cs="Arial"/>
          <w:sz w:val="20"/>
          <w:szCs w:val="20"/>
        </w:rPr>
        <w:t>o</w:t>
      </w:r>
      <w:r w:rsidR="00976A68">
        <w:rPr>
          <w:rFonts w:ascii="Arial" w:hAnsi="Arial" w:cs="Arial"/>
          <w:sz w:val="20"/>
          <w:szCs w:val="20"/>
        </w:rPr>
        <w:t xml:space="preserve"> </w:t>
      </w:r>
      <w:r w:rsidR="00EA5950" w:rsidRPr="00B4191A">
        <w:rPr>
          <w:rFonts w:ascii="Arial" w:hAnsi="Arial" w:cs="Arial"/>
          <w:sz w:val="20"/>
          <w:szCs w:val="20"/>
        </w:rPr>
        <w:t>tratamento, enxaguar bem, aguardar secagem e aplicar o produto.</w:t>
      </w:r>
      <w:r w:rsidR="004E5FBA" w:rsidRPr="00B4191A">
        <w:rPr>
          <w:rFonts w:ascii="Arial" w:hAnsi="Arial" w:cs="Arial"/>
          <w:sz w:val="20"/>
          <w:szCs w:val="20"/>
        </w:rPr>
        <w:t xml:space="preserve"> </w:t>
      </w:r>
      <w:r w:rsidR="00EA5950" w:rsidRPr="00B4191A">
        <w:rPr>
          <w:rFonts w:ascii="Arial" w:hAnsi="Arial" w:cs="Arial"/>
          <w:sz w:val="20"/>
          <w:szCs w:val="20"/>
        </w:rPr>
        <w:t>Superfícies com manchas gordurosas: devem ser tratadas com solução de água e detergente neutro</w:t>
      </w:r>
      <w:r w:rsidR="00992102">
        <w:rPr>
          <w:rFonts w:ascii="Arial" w:hAnsi="Arial" w:cs="Arial"/>
          <w:sz w:val="20"/>
          <w:szCs w:val="20"/>
        </w:rPr>
        <w:t>. Fe</w:t>
      </w:r>
      <w:r w:rsidR="00EA5950" w:rsidRPr="00B4191A">
        <w:rPr>
          <w:rFonts w:ascii="Arial" w:hAnsi="Arial" w:cs="Arial"/>
          <w:sz w:val="20"/>
          <w:szCs w:val="20"/>
        </w:rPr>
        <w:t>ito</w:t>
      </w:r>
      <w:r w:rsidR="00992102">
        <w:rPr>
          <w:rFonts w:ascii="Arial" w:hAnsi="Arial" w:cs="Arial"/>
          <w:sz w:val="20"/>
          <w:szCs w:val="20"/>
        </w:rPr>
        <w:t xml:space="preserve"> o</w:t>
      </w:r>
      <w:r w:rsidR="00EA5950" w:rsidRPr="00B4191A">
        <w:rPr>
          <w:rFonts w:ascii="Arial" w:hAnsi="Arial" w:cs="Arial"/>
          <w:sz w:val="20"/>
          <w:szCs w:val="20"/>
        </w:rPr>
        <w:t xml:space="preserve"> tratamento, enxaguar bem, aguardar secagem e aplicar o produto.</w:t>
      </w:r>
      <w:r w:rsidR="004E5FBA" w:rsidRPr="00B4191A">
        <w:rPr>
          <w:rFonts w:ascii="Arial" w:hAnsi="Arial" w:cs="Arial"/>
          <w:sz w:val="20"/>
          <w:szCs w:val="20"/>
        </w:rPr>
        <w:t xml:space="preserve"> </w:t>
      </w:r>
      <w:r w:rsidR="00EA5950" w:rsidRPr="00B4191A">
        <w:rPr>
          <w:rFonts w:ascii="Arial" w:hAnsi="Arial" w:cs="Arial"/>
          <w:sz w:val="20"/>
          <w:szCs w:val="20"/>
        </w:rPr>
        <w:t>Reboco novo: deve-se aguardar a cura por um período mínimo de 30 dias para aplicação do produto.</w:t>
      </w:r>
      <w:r w:rsidR="004E5FBA" w:rsidRPr="00B4191A">
        <w:rPr>
          <w:rFonts w:ascii="Arial" w:hAnsi="Arial" w:cs="Arial"/>
          <w:sz w:val="20"/>
          <w:szCs w:val="20"/>
        </w:rPr>
        <w:t xml:space="preserve"> </w:t>
      </w:r>
      <w:r w:rsidR="00EA5950" w:rsidRPr="00B4191A">
        <w:rPr>
          <w:rFonts w:ascii="Arial" w:hAnsi="Arial" w:cs="Arial"/>
          <w:sz w:val="20"/>
          <w:szCs w:val="20"/>
        </w:rPr>
        <w:t>Reboco fraco e superfícies de alta absorção: aplicar previamente 1 demão de Fundo Preparador de Paredes, conforme indicação do produto.</w:t>
      </w:r>
    </w:p>
    <w:p w:rsidR="008B3F2F" w:rsidRPr="008B3F2F" w:rsidRDefault="008B3F2F" w:rsidP="008B3F2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8B3F2F">
        <w:rPr>
          <w:rFonts w:ascii="Arial" w:hAnsi="Arial" w:cs="Arial"/>
          <w:color w:val="000000"/>
          <w:sz w:val="20"/>
          <w:szCs w:val="20"/>
        </w:rPr>
        <w:t> </w:t>
      </w:r>
    </w:p>
    <w:p w:rsidR="0052023C" w:rsidRDefault="004570E6" w:rsidP="00367BD8">
      <w:pPr>
        <w:jc w:val="both"/>
        <w:rPr>
          <w:rFonts w:ascii="Arial" w:hAnsi="Arial" w:cs="Arial"/>
          <w:b/>
          <w:sz w:val="20"/>
          <w:szCs w:val="20"/>
        </w:rPr>
      </w:pPr>
      <w:r w:rsidRPr="0052023C">
        <w:rPr>
          <w:rFonts w:ascii="Arial" w:hAnsi="Arial" w:cs="Arial"/>
          <w:b/>
          <w:sz w:val="20"/>
          <w:szCs w:val="20"/>
        </w:rPr>
        <w:t>Rendimento</w:t>
      </w:r>
      <w:r w:rsidR="002F5059" w:rsidRPr="0052023C">
        <w:rPr>
          <w:rFonts w:ascii="Arial" w:hAnsi="Arial" w:cs="Arial"/>
          <w:b/>
          <w:sz w:val="20"/>
          <w:szCs w:val="20"/>
        </w:rPr>
        <w:t xml:space="preserve"> por demão</w:t>
      </w:r>
      <w:r w:rsidR="00B82159" w:rsidRPr="0052023C">
        <w:rPr>
          <w:rFonts w:ascii="Arial" w:hAnsi="Arial" w:cs="Arial"/>
          <w:b/>
          <w:sz w:val="20"/>
          <w:szCs w:val="20"/>
        </w:rPr>
        <w:t>:</w:t>
      </w:r>
    </w:p>
    <w:p w:rsidR="00945FCF" w:rsidRDefault="00945FCF" w:rsidP="00945F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Textura </w:t>
      </w:r>
      <w:r w:rsidR="00E756E6">
        <w:rPr>
          <w:rFonts w:ascii="Arial" w:hAnsi="Arial" w:cs="Arial"/>
          <w:b/>
          <w:sz w:val="20"/>
          <w:szCs w:val="20"/>
        </w:rPr>
        <w:t>Interna</w:t>
      </w:r>
      <w:r>
        <w:rPr>
          <w:rFonts w:ascii="Arial" w:hAnsi="Arial" w:cs="Arial"/>
          <w:b/>
          <w:sz w:val="20"/>
          <w:szCs w:val="20"/>
        </w:rPr>
        <w:t>:</w:t>
      </w:r>
      <w:r w:rsidR="00680927">
        <w:rPr>
          <w:rFonts w:ascii="Arial" w:hAnsi="Arial" w:cs="Arial"/>
          <w:sz w:val="20"/>
          <w:szCs w:val="20"/>
        </w:rPr>
        <w:t xml:space="preserve">  1,5 a </w:t>
      </w:r>
      <w:r w:rsidR="0038225E">
        <w:rPr>
          <w:rFonts w:ascii="Arial" w:hAnsi="Arial" w:cs="Arial"/>
          <w:sz w:val="20"/>
          <w:szCs w:val="20"/>
        </w:rPr>
        <w:t>3</w:t>
      </w:r>
      <w:r w:rsidR="00855AB3">
        <w:rPr>
          <w:rFonts w:ascii="Arial" w:hAnsi="Arial" w:cs="Arial"/>
          <w:sz w:val="20"/>
          <w:szCs w:val="20"/>
        </w:rPr>
        <w:t>,5</w:t>
      </w:r>
      <w:r w:rsidR="00680927">
        <w:rPr>
          <w:rFonts w:ascii="Arial" w:hAnsi="Arial" w:cs="Arial"/>
          <w:sz w:val="20"/>
          <w:szCs w:val="20"/>
        </w:rPr>
        <w:t xml:space="preserve"> kg</w:t>
      </w:r>
      <w:r>
        <w:rPr>
          <w:rFonts w:ascii="Arial" w:hAnsi="Arial" w:cs="Arial"/>
          <w:sz w:val="20"/>
          <w:szCs w:val="20"/>
        </w:rPr>
        <w:t xml:space="preserve"> / </w:t>
      </w:r>
      <w:r w:rsidR="00680927">
        <w:rPr>
          <w:rFonts w:ascii="Arial" w:hAnsi="Arial" w:cs="Arial"/>
          <w:sz w:val="20"/>
          <w:szCs w:val="20"/>
        </w:rPr>
        <w:t>m²</w:t>
      </w:r>
      <w:r>
        <w:rPr>
          <w:rFonts w:ascii="Arial" w:hAnsi="Arial" w:cs="Arial"/>
          <w:sz w:val="20"/>
          <w:szCs w:val="20"/>
        </w:rPr>
        <w:t>.</w:t>
      </w:r>
    </w:p>
    <w:p w:rsidR="004570E6" w:rsidRDefault="004570E6" w:rsidP="00367BD8">
      <w:pPr>
        <w:jc w:val="both"/>
        <w:rPr>
          <w:rFonts w:ascii="Arial" w:hAnsi="Arial" w:cs="Arial"/>
          <w:sz w:val="20"/>
          <w:szCs w:val="20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D169D9">
        <w:rPr>
          <w:rFonts w:ascii="Arial" w:hAnsi="Arial" w:cs="Arial"/>
          <w:b/>
          <w:bCs/>
          <w:sz w:val="20"/>
          <w:szCs w:val="20"/>
        </w:rPr>
        <w:t>Secagem</w:t>
      </w:r>
    </w:p>
    <w:p w:rsidR="008E7C0D" w:rsidRPr="008E7C0D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Toque ..................</w:t>
      </w:r>
      <w:r w:rsidR="008E7C0D">
        <w:rPr>
          <w:rFonts w:ascii="Arial" w:hAnsi="Arial" w:cs="Arial"/>
          <w:sz w:val="20"/>
          <w:szCs w:val="20"/>
        </w:rPr>
        <w:t>.</w:t>
      </w:r>
      <w:r w:rsidR="00F4234E">
        <w:rPr>
          <w:rFonts w:ascii="Arial" w:hAnsi="Arial" w:cs="Arial"/>
          <w:sz w:val="20"/>
          <w:szCs w:val="20"/>
        </w:rPr>
        <w:t>0</w:t>
      </w:r>
      <w:r w:rsidR="00135BBE">
        <w:rPr>
          <w:rFonts w:ascii="Arial" w:hAnsi="Arial" w:cs="Arial"/>
          <w:sz w:val="20"/>
          <w:szCs w:val="20"/>
        </w:rPr>
        <w:t>6</w:t>
      </w:r>
      <w:r w:rsidR="008E7C0D" w:rsidRPr="008E7C0D">
        <w:rPr>
          <w:rFonts w:ascii="Arial" w:hAnsi="Arial" w:cs="Arial"/>
          <w:sz w:val="20"/>
          <w:szCs w:val="20"/>
        </w:rPr>
        <w:t xml:space="preserve"> h</w:t>
      </w:r>
      <w:r w:rsidR="008E7C0D">
        <w:rPr>
          <w:rFonts w:ascii="Arial" w:hAnsi="Arial" w:cs="Arial"/>
          <w:sz w:val="20"/>
          <w:szCs w:val="20"/>
        </w:rPr>
        <w:t>ora</w:t>
      </w:r>
      <w:r w:rsidR="008E7C0D" w:rsidRPr="008E7C0D">
        <w:rPr>
          <w:rFonts w:ascii="Arial" w:hAnsi="Arial" w:cs="Arial"/>
          <w:sz w:val="20"/>
          <w:szCs w:val="20"/>
        </w:rPr>
        <w:t xml:space="preserve"> </w:t>
      </w:r>
    </w:p>
    <w:p w:rsidR="00CF0DEF" w:rsidRPr="008E7C0D" w:rsidRDefault="00F4234E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E869A0">
        <w:rPr>
          <w:rFonts w:ascii="Arial" w:hAnsi="Arial" w:cs="Arial"/>
          <w:sz w:val="20"/>
          <w:szCs w:val="20"/>
        </w:rPr>
        <w:t>inal</w:t>
      </w:r>
      <w:r w:rsidR="00CF0DEF" w:rsidRPr="008E7C0D">
        <w:rPr>
          <w:rFonts w:ascii="Arial" w:hAnsi="Arial" w:cs="Arial"/>
          <w:sz w:val="20"/>
          <w:szCs w:val="20"/>
        </w:rPr>
        <w:t xml:space="preserve"> ....................</w:t>
      </w:r>
      <w:r w:rsidR="008E7C0D">
        <w:rPr>
          <w:rFonts w:ascii="Arial" w:hAnsi="Arial" w:cs="Arial"/>
          <w:sz w:val="20"/>
          <w:szCs w:val="20"/>
        </w:rPr>
        <w:t>.</w:t>
      </w:r>
      <w:r w:rsidR="0063328C">
        <w:rPr>
          <w:rFonts w:ascii="Arial" w:hAnsi="Arial" w:cs="Arial"/>
          <w:sz w:val="20"/>
          <w:szCs w:val="20"/>
        </w:rPr>
        <w:t>7</w:t>
      </w:r>
      <w:r w:rsidR="00135BBE">
        <w:rPr>
          <w:rFonts w:ascii="Arial" w:hAnsi="Arial" w:cs="Arial"/>
          <w:sz w:val="20"/>
          <w:szCs w:val="20"/>
        </w:rPr>
        <w:t>2</w:t>
      </w:r>
      <w:r w:rsidR="008E7C0D" w:rsidRPr="008E7C0D">
        <w:rPr>
          <w:rFonts w:ascii="Arial" w:hAnsi="Arial" w:cs="Arial"/>
          <w:sz w:val="20"/>
          <w:szCs w:val="20"/>
        </w:rPr>
        <w:t xml:space="preserve"> h</w:t>
      </w:r>
      <w:r w:rsidR="008E7C0D">
        <w:rPr>
          <w:rFonts w:ascii="Arial" w:hAnsi="Arial" w:cs="Arial"/>
          <w:sz w:val="20"/>
          <w:szCs w:val="20"/>
        </w:rPr>
        <w:t>oras</w:t>
      </w:r>
    </w:p>
    <w:p w:rsidR="00CF0DEF" w:rsidRDefault="0063328C" w:rsidP="00CF0DE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Tempo de Cura: .....28 dias</w:t>
      </w:r>
    </w:p>
    <w:p w:rsidR="0063328C" w:rsidRPr="0063328C" w:rsidRDefault="0063328C" w:rsidP="00CF0DE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B646B1">
        <w:rPr>
          <w:rFonts w:ascii="Arial" w:hAnsi="Arial" w:cs="Arial"/>
          <w:b/>
          <w:bCs/>
          <w:sz w:val="20"/>
          <w:szCs w:val="20"/>
        </w:rPr>
        <w:t>Obs.:</w:t>
      </w:r>
      <w:r>
        <w:rPr>
          <w:rFonts w:ascii="Arial" w:hAnsi="Arial" w:cs="Arial"/>
          <w:bCs/>
          <w:sz w:val="20"/>
          <w:szCs w:val="20"/>
        </w:rPr>
        <w:t xml:space="preserve"> O tempo de secagem e/ou de cura pode variar de acordo com as condições climáticas ou com o ambiente no qual o produto foi aplicado.</w:t>
      </w:r>
    </w:p>
    <w:p w:rsidR="0063328C" w:rsidRDefault="0063328C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Embalagem</w:t>
      </w:r>
    </w:p>
    <w:p w:rsidR="005A27A6" w:rsidRDefault="005A27A6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414A7">
        <w:rPr>
          <w:rFonts w:ascii="Arial" w:hAnsi="Arial" w:cs="Arial"/>
          <w:sz w:val="20"/>
          <w:szCs w:val="20"/>
        </w:rPr>
        <w:t xml:space="preserve">25kg </w:t>
      </w:r>
    </w:p>
    <w:p w:rsidR="00E756E6" w:rsidRDefault="00E756E6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Assessoria Técnica</w:t>
      </w: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BB52A4">
        <w:rPr>
          <w:rFonts w:ascii="Arial" w:hAnsi="Arial" w:cs="Arial"/>
          <w:sz w:val="20"/>
          <w:szCs w:val="20"/>
        </w:rPr>
        <w:t xml:space="preserve">Tintas </w:t>
      </w:r>
      <w:r w:rsidR="00992102">
        <w:rPr>
          <w:rFonts w:ascii="Arial" w:hAnsi="Arial" w:cs="Arial"/>
          <w:sz w:val="20"/>
          <w:szCs w:val="20"/>
        </w:rPr>
        <w:t xml:space="preserve">Residence </w:t>
      </w:r>
      <w:r w:rsidR="007414A7">
        <w:rPr>
          <w:rFonts w:ascii="Arial" w:hAnsi="Arial" w:cs="Arial"/>
          <w:sz w:val="20"/>
          <w:szCs w:val="20"/>
        </w:rPr>
        <w:t>L</w:t>
      </w:r>
      <w:r w:rsidR="00992102">
        <w:rPr>
          <w:rFonts w:ascii="Arial" w:hAnsi="Arial" w:cs="Arial"/>
          <w:sz w:val="20"/>
          <w:szCs w:val="20"/>
        </w:rPr>
        <w:t xml:space="preserve">TDA </w:t>
      </w:r>
      <w:r w:rsidR="00B646B1">
        <w:rPr>
          <w:rFonts w:ascii="Arial" w:hAnsi="Arial" w:cs="Arial"/>
          <w:sz w:val="20"/>
          <w:szCs w:val="20"/>
        </w:rPr>
        <w:t>mantê</w:t>
      </w:r>
      <w:r>
        <w:rPr>
          <w:rFonts w:ascii="Arial" w:hAnsi="Arial" w:cs="Arial"/>
          <w:sz w:val="20"/>
          <w:szCs w:val="20"/>
        </w:rPr>
        <w:t xml:space="preserve">m uma equipe especializada </w:t>
      </w:r>
      <w:r w:rsidR="00992102"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z w:val="20"/>
          <w:szCs w:val="20"/>
        </w:rPr>
        <w:t xml:space="preserve"> disposição dos clientes para quaisquer consulta relativa </w:t>
      </w:r>
      <w:r w:rsidR="00B646B1"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z w:val="20"/>
          <w:szCs w:val="20"/>
        </w:rPr>
        <w:t xml:space="preserve"> sua linha de produtos.</w:t>
      </w: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Validade</w:t>
      </w: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meses.</w:t>
      </w: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Manuseio e Armazenagem</w:t>
      </w:r>
    </w:p>
    <w:p w:rsidR="00B646B1" w:rsidRDefault="00CF0DEF" w:rsidP="00B646B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 ser mantido à temperatura ambiente (25</w:t>
      </w:r>
      <w:r>
        <w:rPr>
          <w:rFonts w:ascii="Arial" w:hAnsi="Arial" w:cs="Arial"/>
          <w:sz w:val="13"/>
          <w:szCs w:val="13"/>
        </w:rPr>
        <w:t>º</w:t>
      </w:r>
      <w:r>
        <w:rPr>
          <w:rFonts w:ascii="Arial" w:hAnsi="Arial" w:cs="Arial"/>
          <w:sz w:val="20"/>
          <w:szCs w:val="20"/>
        </w:rPr>
        <w:t>C)</w:t>
      </w:r>
      <w:r w:rsidR="0099210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para que não ocorra</w:t>
      </w:r>
      <w:r w:rsidR="00344A28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alterações em </w:t>
      </w:r>
      <w:r w:rsidRPr="0022714B">
        <w:rPr>
          <w:rFonts w:ascii="Arial" w:hAnsi="Arial" w:cs="Arial"/>
          <w:sz w:val="20"/>
          <w:szCs w:val="20"/>
        </w:rPr>
        <w:t>suas</w:t>
      </w:r>
      <w:r w:rsidR="00D169D9" w:rsidRPr="0022714B">
        <w:rPr>
          <w:rFonts w:ascii="Arial" w:hAnsi="Arial" w:cs="Arial"/>
          <w:sz w:val="20"/>
          <w:szCs w:val="20"/>
        </w:rPr>
        <w:t xml:space="preserve"> </w:t>
      </w:r>
      <w:r w:rsidRPr="0022714B">
        <w:rPr>
          <w:rFonts w:ascii="Arial" w:hAnsi="Arial" w:cs="Arial"/>
          <w:sz w:val="20"/>
          <w:szCs w:val="20"/>
        </w:rPr>
        <w:t>características iniciais.</w:t>
      </w:r>
    </w:p>
    <w:p w:rsidR="00B646B1" w:rsidRDefault="00B646B1" w:rsidP="00B646B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385C2C" w:rsidRPr="00B646B1" w:rsidRDefault="00E34160" w:rsidP="00B646B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15</w:t>
      </w:r>
      <w:r w:rsidR="00201B6C">
        <w:rPr>
          <w:rFonts w:ascii="Arial" w:hAnsi="Arial" w:cs="Arial"/>
          <w:bCs/>
          <w:sz w:val="20"/>
          <w:szCs w:val="20"/>
        </w:rPr>
        <w:t>/0</w:t>
      </w:r>
      <w:r w:rsidR="00B42814">
        <w:rPr>
          <w:rFonts w:ascii="Arial" w:hAnsi="Arial" w:cs="Arial"/>
          <w:bCs/>
          <w:sz w:val="20"/>
          <w:szCs w:val="20"/>
        </w:rPr>
        <w:t>1</w:t>
      </w:r>
      <w:r w:rsidR="00201B6C">
        <w:rPr>
          <w:rFonts w:ascii="Arial" w:hAnsi="Arial" w:cs="Arial"/>
          <w:bCs/>
          <w:sz w:val="20"/>
          <w:szCs w:val="20"/>
        </w:rPr>
        <w:t>/201</w:t>
      </w:r>
      <w:r w:rsidR="00601CC0">
        <w:rPr>
          <w:rFonts w:ascii="Arial" w:hAnsi="Arial" w:cs="Arial"/>
          <w:bCs/>
          <w:sz w:val="20"/>
          <w:szCs w:val="20"/>
        </w:rPr>
        <w:t>7</w:t>
      </w:r>
      <w:r w:rsidR="00CF0DEF">
        <w:rPr>
          <w:rFonts w:ascii="Arial" w:hAnsi="Arial" w:cs="Arial"/>
          <w:sz w:val="20"/>
          <w:szCs w:val="20"/>
        </w:rPr>
        <w:t>.</w:t>
      </w:r>
    </w:p>
    <w:sectPr w:rsidR="00385C2C" w:rsidRPr="00B646B1" w:rsidSect="00201B6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5EE" w:rsidRDefault="009265EE" w:rsidP="00201B6C">
      <w:r>
        <w:separator/>
      </w:r>
    </w:p>
  </w:endnote>
  <w:endnote w:type="continuationSeparator" w:id="1">
    <w:p w:rsidR="009265EE" w:rsidRDefault="009265EE" w:rsidP="00201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77" w:rsidRDefault="00525777" w:rsidP="00525777">
    <w:pPr>
      <w:spacing w:line="360" w:lineRule="auto"/>
      <w:jc w:val="center"/>
      <w:rPr>
        <w:rFonts w:ascii="Verdana" w:hAnsi="Verdana"/>
        <w:b/>
        <w:color w:val="808080"/>
        <w:sz w:val="16"/>
        <w:szCs w:val="16"/>
        <w:lang w:val="en-US"/>
      </w:rPr>
    </w:pPr>
    <w:r>
      <w:rPr>
        <w:rFonts w:ascii="Verdana" w:hAnsi="Verdana"/>
        <w:b/>
        <w:color w:val="808080"/>
        <w:sz w:val="16"/>
        <w:szCs w:val="16"/>
      </w:rPr>
      <w:t xml:space="preserve">Rua Cambuci, 35 . Imbiruçu . Betim . MG . 32.684-018 .  </w:t>
    </w:r>
    <w:r>
      <w:rPr>
        <w:rFonts w:ascii="Verdana" w:hAnsi="Verdana"/>
        <w:b/>
        <w:color w:val="808080"/>
        <w:sz w:val="16"/>
        <w:szCs w:val="16"/>
        <w:lang w:val="en-US"/>
      </w:rPr>
      <w:t>tel: (31) 3275-4404</w:t>
    </w:r>
  </w:p>
  <w:p w:rsidR="00525777" w:rsidRDefault="00525777" w:rsidP="00525777">
    <w:pPr>
      <w:pStyle w:val="Rodap"/>
      <w:jc w:val="center"/>
    </w:pPr>
    <w:hyperlink r:id="rId1" w:history="1">
      <w:r>
        <w:rPr>
          <w:rStyle w:val="Hyperlink"/>
          <w:rFonts w:ascii="Verdana" w:hAnsi="Verdana"/>
          <w:b/>
          <w:color w:val="808080"/>
          <w:sz w:val="16"/>
          <w:szCs w:val="16"/>
          <w:lang w:val="en-US"/>
        </w:rPr>
        <w:t>residence@tintasresidence.com</w:t>
      </w:r>
    </w:hyperlink>
    <w:r>
      <w:rPr>
        <w:rFonts w:ascii="Verdana" w:hAnsi="Verdana"/>
        <w:b/>
        <w:color w:val="808080"/>
        <w:sz w:val="16"/>
        <w:szCs w:val="16"/>
        <w:lang w:val="en-US"/>
      </w:rPr>
      <w:t xml:space="preserve"> . www.tintasresidence.com</w:t>
    </w:r>
  </w:p>
  <w:p w:rsidR="00201B6C" w:rsidRPr="00525777" w:rsidRDefault="00201B6C" w:rsidP="0052577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5EE" w:rsidRDefault="009265EE" w:rsidP="00201B6C">
      <w:r>
        <w:separator/>
      </w:r>
    </w:p>
  </w:footnote>
  <w:footnote w:type="continuationSeparator" w:id="1">
    <w:p w:rsidR="009265EE" w:rsidRDefault="009265EE" w:rsidP="00201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6C" w:rsidRDefault="00E756E6">
    <w:pPr>
      <w:pStyle w:val="Cabealho"/>
    </w:pPr>
    <w:r>
      <w:rPr>
        <w:rFonts w:ascii="Verdana" w:hAnsi="Verdana"/>
        <w:noProof/>
        <w:sz w:val="20"/>
        <w:szCs w:val="20"/>
      </w:rPr>
      <w:drawing>
        <wp:inline distT="0" distB="0" distL="0" distR="0">
          <wp:extent cx="1477010" cy="422275"/>
          <wp:effectExtent l="19050" t="0" r="8890" b="0"/>
          <wp:docPr id="1" name="Imagem 1" descr="Logo Res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s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1B6C" w:rsidRDefault="00201B6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EF8"/>
    <w:rsid w:val="00023EF8"/>
    <w:rsid w:val="00095D15"/>
    <w:rsid w:val="000B5AB8"/>
    <w:rsid w:val="001311F3"/>
    <w:rsid w:val="00135BBE"/>
    <w:rsid w:val="001E17AD"/>
    <w:rsid w:val="00201B6C"/>
    <w:rsid w:val="0022714B"/>
    <w:rsid w:val="00295E2A"/>
    <w:rsid w:val="002A494A"/>
    <w:rsid w:val="002C7CDC"/>
    <w:rsid w:val="002D372B"/>
    <w:rsid w:val="002E7BD7"/>
    <w:rsid w:val="002F5059"/>
    <w:rsid w:val="00301F86"/>
    <w:rsid w:val="00344A28"/>
    <w:rsid w:val="00351379"/>
    <w:rsid w:val="00367BD8"/>
    <w:rsid w:val="00372612"/>
    <w:rsid w:val="0038225E"/>
    <w:rsid w:val="00385C2C"/>
    <w:rsid w:val="004570E6"/>
    <w:rsid w:val="004C392A"/>
    <w:rsid w:val="004D45BF"/>
    <w:rsid w:val="004E5FBA"/>
    <w:rsid w:val="0051359E"/>
    <w:rsid w:val="0052023C"/>
    <w:rsid w:val="00525777"/>
    <w:rsid w:val="00585BB8"/>
    <w:rsid w:val="005963FA"/>
    <w:rsid w:val="005A27A6"/>
    <w:rsid w:val="005D3DA5"/>
    <w:rsid w:val="005F0F52"/>
    <w:rsid w:val="005F53D4"/>
    <w:rsid w:val="00601CC0"/>
    <w:rsid w:val="0063328C"/>
    <w:rsid w:val="00677366"/>
    <w:rsid w:val="00680927"/>
    <w:rsid w:val="006E35B4"/>
    <w:rsid w:val="00727999"/>
    <w:rsid w:val="007414A7"/>
    <w:rsid w:val="00745899"/>
    <w:rsid w:val="007A523A"/>
    <w:rsid w:val="007C6E5D"/>
    <w:rsid w:val="007D4A18"/>
    <w:rsid w:val="008104A0"/>
    <w:rsid w:val="00855AB3"/>
    <w:rsid w:val="0089617A"/>
    <w:rsid w:val="008A608F"/>
    <w:rsid w:val="008B3F2F"/>
    <w:rsid w:val="008B4A0A"/>
    <w:rsid w:val="008B691C"/>
    <w:rsid w:val="008E7C0D"/>
    <w:rsid w:val="00921CCC"/>
    <w:rsid w:val="009265EE"/>
    <w:rsid w:val="00945FCF"/>
    <w:rsid w:val="00976A68"/>
    <w:rsid w:val="00992102"/>
    <w:rsid w:val="00993A62"/>
    <w:rsid w:val="009B7FA7"/>
    <w:rsid w:val="009E5D38"/>
    <w:rsid w:val="00A03C08"/>
    <w:rsid w:val="00A8382B"/>
    <w:rsid w:val="00AA0298"/>
    <w:rsid w:val="00AA22CB"/>
    <w:rsid w:val="00AA46CC"/>
    <w:rsid w:val="00AB7E03"/>
    <w:rsid w:val="00AD059D"/>
    <w:rsid w:val="00AF4878"/>
    <w:rsid w:val="00AF55CA"/>
    <w:rsid w:val="00B16280"/>
    <w:rsid w:val="00B4191A"/>
    <w:rsid w:val="00B42814"/>
    <w:rsid w:val="00B51E00"/>
    <w:rsid w:val="00B646B1"/>
    <w:rsid w:val="00B73F45"/>
    <w:rsid w:val="00B82159"/>
    <w:rsid w:val="00BB52A4"/>
    <w:rsid w:val="00C56A6F"/>
    <w:rsid w:val="00CC0DFD"/>
    <w:rsid w:val="00CF0DEF"/>
    <w:rsid w:val="00D169D9"/>
    <w:rsid w:val="00D77642"/>
    <w:rsid w:val="00DE1854"/>
    <w:rsid w:val="00E34160"/>
    <w:rsid w:val="00E43070"/>
    <w:rsid w:val="00E72DB7"/>
    <w:rsid w:val="00E756E6"/>
    <w:rsid w:val="00E869A0"/>
    <w:rsid w:val="00EA5950"/>
    <w:rsid w:val="00EF42C7"/>
    <w:rsid w:val="00F4234E"/>
    <w:rsid w:val="00F62FE1"/>
    <w:rsid w:val="00FA7ED6"/>
    <w:rsid w:val="00FB1A14"/>
    <w:rsid w:val="00FF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8B4A0A"/>
    <w:pPr>
      <w:keepNext/>
      <w:outlineLvl w:val="0"/>
    </w:pPr>
    <w:rPr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unhideWhenUsed/>
    <w:rsid w:val="00201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1B6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01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1B6C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B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B6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201B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idence@tintasresid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BOLETIM TÉCNICO</vt:lpstr>
    </vt:vector>
  </TitlesOfParts>
  <Company>Particular</Company>
  <LinksUpToDate>false</LinksUpToDate>
  <CharactersWithSpaces>2024</CharactersWithSpaces>
  <SharedDoc>false</SharedDoc>
  <HLinks>
    <vt:vector size="6" baseType="variant"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mailto:residence@tintasresidence.com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BOLETIM TÉCNICO</dc:title>
  <dc:creator>Usuário</dc:creator>
  <cp:lastModifiedBy>Guina</cp:lastModifiedBy>
  <cp:revision>3</cp:revision>
  <cp:lastPrinted>2013-04-29T11:55:00Z</cp:lastPrinted>
  <dcterms:created xsi:type="dcterms:W3CDTF">2017-09-27T16:39:00Z</dcterms:created>
  <dcterms:modified xsi:type="dcterms:W3CDTF">2017-09-27T16:39:00Z</dcterms:modified>
</cp:coreProperties>
</file>